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511" w:rsidRDefault="00D74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color w:val="000000"/>
        </w:rPr>
      </w:pPr>
      <w:bookmarkStart w:id="0" w:name="_GoBack"/>
      <w:bookmarkEnd w:id="0"/>
      <w:r>
        <w:rPr>
          <w:rFonts w:ascii="GHEA Grapalat" w:eastAsia="GHEA Grapalat" w:hAnsi="GHEA Grapalat" w:cs="GHEA Grapalat"/>
          <w:b/>
          <w:color w:val="000000"/>
        </w:rPr>
        <w:t>ՀԱՅՏԱՐԱՐՈՒԹՅՈՒՆ</w:t>
      </w:r>
    </w:p>
    <w:p w:rsidR="00D30511" w:rsidRDefault="00D747F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b/>
          <w:color w:val="000000"/>
        </w:rPr>
        <w:t>պայմանագիր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կնքելու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որոշման</w:t>
      </w:r>
      <w:r>
        <w:rPr>
          <w:rFonts w:ascii="GHEA Grapalat" w:eastAsia="GHEA Grapalat" w:hAnsi="GHEA Grapalat" w:cs="GHEA Grapalat"/>
          <w:b/>
          <w:color w:val="000000"/>
        </w:rPr>
        <w:t xml:space="preserve"> </w:t>
      </w:r>
      <w:r>
        <w:rPr>
          <w:rFonts w:ascii="GHEA Grapalat" w:eastAsia="GHEA Grapalat" w:hAnsi="GHEA Grapalat" w:cs="GHEA Grapalat"/>
          <w:b/>
          <w:color w:val="000000"/>
        </w:rPr>
        <w:t>մասին</w:t>
      </w:r>
    </w:p>
    <w:p w:rsidR="00D30511" w:rsidRDefault="00D747FA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GHEA Grapalat" w:eastAsia="GHEA Grapalat" w:hAnsi="GHEA Grapalat" w:cs="GHEA Grapalat"/>
          <w:color w:val="000000"/>
          <w:u w:val="single"/>
        </w:rPr>
      </w:pPr>
      <w:r>
        <w:rPr>
          <w:rFonts w:ascii="GHEA Grapalat" w:eastAsia="GHEA Grapalat" w:hAnsi="GHEA Grapalat" w:cs="GHEA Grapalat"/>
          <w:color w:val="000000"/>
        </w:rPr>
        <w:t>Ընթացակարգի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ծածկագիրը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  <w:u w:val="single"/>
        </w:rPr>
        <w:t>ՓԱԲ</w:t>
      </w:r>
      <w:r>
        <w:rPr>
          <w:rFonts w:ascii="GHEA Grapalat" w:eastAsia="GHEA Grapalat" w:hAnsi="GHEA Grapalat" w:cs="GHEA Grapalat"/>
          <w:color w:val="000000"/>
          <w:u w:val="single"/>
        </w:rPr>
        <w:t>-</w:t>
      </w:r>
      <w:r>
        <w:rPr>
          <w:rFonts w:ascii="GHEA Grapalat" w:eastAsia="GHEA Grapalat" w:hAnsi="GHEA Grapalat" w:cs="GHEA Grapalat"/>
          <w:color w:val="000000"/>
          <w:u w:val="single"/>
        </w:rPr>
        <w:t>ՄԱԾՁԲ</w:t>
      </w:r>
      <w:r>
        <w:rPr>
          <w:rFonts w:ascii="GHEA Grapalat" w:eastAsia="GHEA Grapalat" w:hAnsi="GHEA Grapalat" w:cs="GHEA Grapalat"/>
          <w:color w:val="000000"/>
          <w:u w:val="single"/>
        </w:rPr>
        <w:t>-18/31</w:t>
      </w:r>
    </w:p>
    <w:p w:rsidR="00D30511" w:rsidRDefault="00D305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GHEA Grapalat" w:eastAsia="GHEA Grapalat" w:hAnsi="GHEA Grapalat" w:cs="GHEA Grapalat"/>
          <w:color w:val="000000"/>
          <w:u w:val="single"/>
        </w:rPr>
      </w:pPr>
    </w:p>
    <w:p w:rsidR="00D30511" w:rsidRDefault="00D747F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  <w:u w:val="single"/>
        </w:rPr>
        <w:t>«</w:t>
      </w:r>
      <w:r>
        <w:rPr>
          <w:rFonts w:ascii="GHEA Grapalat" w:eastAsia="GHEA Grapalat" w:hAnsi="GHEA Grapalat" w:cs="GHEA Grapalat"/>
          <w:color w:val="000000"/>
          <w:u w:val="single"/>
        </w:rPr>
        <w:t>Փորձաքննությունների</w:t>
      </w:r>
      <w:r>
        <w:rPr>
          <w:rFonts w:ascii="GHEA Grapalat" w:eastAsia="GHEA Grapalat" w:hAnsi="GHEA Grapalat" w:cs="GHEA Grapalat"/>
          <w:color w:val="000000"/>
          <w:u w:val="single"/>
        </w:rPr>
        <w:t xml:space="preserve"> </w:t>
      </w:r>
      <w:r>
        <w:rPr>
          <w:rFonts w:ascii="GHEA Grapalat" w:eastAsia="GHEA Grapalat" w:hAnsi="GHEA Grapalat" w:cs="GHEA Grapalat"/>
          <w:color w:val="000000"/>
          <w:u w:val="single"/>
        </w:rPr>
        <w:t>ազգային</w:t>
      </w:r>
      <w:r>
        <w:rPr>
          <w:rFonts w:ascii="GHEA Grapalat" w:eastAsia="GHEA Grapalat" w:hAnsi="GHEA Grapalat" w:cs="GHEA Grapalat"/>
          <w:color w:val="000000"/>
          <w:u w:val="single"/>
        </w:rPr>
        <w:t xml:space="preserve"> </w:t>
      </w:r>
      <w:r>
        <w:rPr>
          <w:rFonts w:ascii="GHEA Grapalat" w:eastAsia="GHEA Grapalat" w:hAnsi="GHEA Grapalat" w:cs="GHEA Grapalat"/>
          <w:color w:val="000000"/>
          <w:u w:val="single"/>
        </w:rPr>
        <w:t>բյուրո</w:t>
      </w:r>
      <w:r>
        <w:rPr>
          <w:rFonts w:ascii="GHEA Grapalat" w:eastAsia="GHEA Grapalat" w:hAnsi="GHEA Grapalat" w:cs="GHEA Grapalat"/>
          <w:color w:val="000000"/>
          <w:u w:val="single"/>
        </w:rPr>
        <w:t xml:space="preserve">» </w:t>
      </w:r>
      <w:r>
        <w:rPr>
          <w:rFonts w:ascii="GHEA Grapalat" w:eastAsia="GHEA Grapalat" w:hAnsi="GHEA Grapalat" w:cs="GHEA Grapalat"/>
          <w:color w:val="000000"/>
          <w:u w:val="single"/>
        </w:rPr>
        <w:t>ՊՈԱԿ</w:t>
      </w:r>
      <w:r>
        <w:rPr>
          <w:rFonts w:ascii="GHEA Grapalat" w:eastAsia="GHEA Grapalat" w:hAnsi="GHEA Grapalat" w:cs="GHEA Grapalat"/>
          <w:color w:val="000000"/>
          <w:u w:val="single"/>
        </w:rPr>
        <w:t>-</w:t>
      </w:r>
      <w:r>
        <w:rPr>
          <w:rFonts w:ascii="GHEA Grapalat" w:eastAsia="GHEA Grapalat" w:hAnsi="GHEA Grapalat" w:cs="GHEA Grapalat"/>
          <w:color w:val="000000"/>
          <w:u w:val="single"/>
        </w:rPr>
        <w:t>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ստորև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ներկայացնում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կարիքների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 </w:t>
      </w:r>
      <w:r>
        <w:rPr>
          <w:rFonts w:ascii="GHEA Grapalat" w:eastAsia="GHEA Grapalat" w:hAnsi="GHEA Grapalat" w:cs="GHEA Grapalat"/>
          <w:color w:val="000000"/>
        </w:rPr>
        <w:t>տպագրական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առաքման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ծառայությունների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ձեռքբերման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նպատակով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  <w:u w:val="single"/>
        </w:rPr>
        <w:t>ՓԱԲ</w:t>
      </w:r>
      <w:r>
        <w:rPr>
          <w:rFonts w:ascii="GHEA Grapalat" w:eastAsia="GHEA Grapalat" w:hAnsi="GHEA Grapalat" w:cs="GHEA Grapalat"/>
          <w:color w:val="000000"/>
          <w:u w:val="single"/>
        </w:rPr>
        <w:t>-</w:t>
      </w:r>
      <w:r>
        <w:rPr>
          <w:rFonts w:ascii="GHEA Grapalat" w:eastAsia="GHEA Grapalat" w:hAnsi="GHEA Grapalat" w:cs="GHEA Grapalat"/>
          <w:color w:val="000000"/>
          <w:u w:val="single"/>
        </w:rPr>
        <w:t>ՄԱԾՁԲ</w:t>
      </w:r>
      <w:r>
        <w:rPr>
          <w:rFonts w:ascii="GHEA Grapalat" w:eastAsia="GHEA Grapalat" w:hAnsi="GHEA Grapalat" w:cs="GHEA Grapalat"/>
          <w:color w:val="000000"/>
          <w:u w:val="single"/>
        </w:rPr>
        <w:t>-18/31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ծածկագրով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ընթացակարգի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արդյունքում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պայմանագիր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կնքելու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տեղեկատվությունը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Համաձյան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որի</w:t>
      </w:r>
      <w:r>
        <w:rPr>
          <w:rFonts w:ascii="GHEA Grapalat" w:eastAsia="GHEA Grapalat" w:hAnsi="GHEA Grapalat" w:cs="GHEA Grapalat"/>
          <w:color w:val="000000"/>
        </w:rPr>
        <w:t>.</w:t>
      </w:r>
    </w:p>
    <w:p w:rsidR="00D30511" w:rsidRDefault="00D747F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09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Չափաբաժին</w:t>
      </w:r>
      <w:r>
        <w:rPr>
          <w:rFonts w:ascii="GHEA Grapalat" w:eastAsia="GHEA Grapalat" w:hAnsi="GHEA Grapalat" w:cs="GHEA Grapalat"/>
          <w:color w:val="000000"/>
        </w:rPr>
        <w:t xml:space="preserve"> 1</w:t>
      </w:r>
      <w:r>
        <w:rPr>
          <w:rFonts w:ascii="GHEA Grapalat" w:eastAsia="GHEA Grapalat" w:hAnsi="GHEA Grapalat" w:cs="GHEA Grapalat"/>
          <w:color w:val="000000"/>
        </w:rPr>
        <w:t>։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D30511" w:rsidRDefault="00D747FA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09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Գնման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առարկա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է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հանդիսանում</w:t>
      </w:r>
      <w:r>
        <w:rPr>
          <w:rFonts w:ascii="GHEA Grapalat" w:eastAsia="GHEA Grapalat" w:hAnsi="GHEA Grapalat" w:cs="GHEA Grapalat"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Տպագրական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և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առաքման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ծառայությունների</w:t>
      </w:r>
      <w:r>
        <w:rPr>
          <w:rFonts w:ascii="GHEA Grapalat" w:eastAsia="GHEA Grapalat" w:hAnsi="GHEA Grapalat" w:cs="GHEA Grapalat"/>
          <w:color w:val="000000"/>
        </w:rPr>
        <w:t>:</w:t>
      </w:r>
    </w:p>
    <w:tbl>
      <w:tblPr>
        <w:tblStyle w:val="a5"/>
        <w:tblW w:w="1037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1975"/>
        <w:gridCol w:w="2370"/>
        <w:gridCol w:w="2439"/>
        <w:gridCol w:w="2990"/>
      </w:tblGrid>
      <w:tr w:rsidR="00D30511">
        <w:trPr>
          <w:trHeight w:val="620"/>
          <w:jc w:val="center"/>
        </w:trPr>
        <w:tc>
          <w:tcPr>
            <w:tcW w:w="598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Հ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/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Հ</w:t>
            </w:r>
          </w:p>
        </w:tc>
        <w:tc>
          <w:tcPr>
            <w:tcW w:w="1975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</w:p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2370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համապատասխանող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հայտեր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</w:p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/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համապատասխանելու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դեպքում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նշել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“X”/</w:t>
            </w:r>
          </w:p>
        </w:tc>
        <w:tc>
          <w:tcPr>
            <w:tcW w:w="2439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Հրավերի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պահանջներին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չհամապատասխանող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հայտեր</w:t>
            </w:r>
          </w:p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/</w:t>
            </w:r>
            <w:r>
              <w:rPr>
                <w:rFonts w:ascii="GHEA Grapalat" w:eastAsia="GHEA Grapalat" w:hAnsi="GHEA Grapalat" w:cs="GHEA Grapalat"/>
                <w:color w:val="000000"/>
              </w:rPr>
              <w:t>չհամապատասխանելու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դեպքում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նշել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“X”/</w:t>
            </w:r>
          </w:p>
        </w:tc>
        <w:tc>
          <w:tcPr>
            <w:tcW w:w="2990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Անհամապատասխանության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համառոտ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նկարագրույթուն</w:t>
            </w:r>
          </w:p>
        </w:tc>
      </w:tr>
      <w:tr w:rsidR="00D30511">
        <w:trPr>
          <w:trHeight w:val="640"/>
          <w:jc w:val="center"/>
        </w:trPr>
        <w:tc>
          <w:tcPr>
            <w:tcW w:w="598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1</w:t>
            </w:r>
          </w:p>
        </w:tc>
        <w:tc>
          <w:tcPr>
            <w:tcW w:w="1975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«</w:t>
            </w:r>
            <w:r>
              <w:rPr>
                <w:rFonts w:ascii="Tahoma" w:eastAsia="Tahoma" w:hAnsi="Tahoma" w:cs="Tahoma"/>
                <w:color w:val="000000"/>
              </w:rPr>
              <w:t>Ստուդիո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Էյ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Վի</w:t>
            </w:r>
            <w:r>
              <w:rPr>
                <w:rFonts w:ascii="Tahoma" w:eastAsia="Tahoma" w:hAnsi="Tahoma" w:cs="Tahoma"/>
                <w:color w:val="000000"/>
              </w:rPr>
              <w:t xml:space="preserve">» </w:t>
            </w:r>
            <w:r>
              <w:rPr>
                <w:rFonts w:ascii="Tahoma" w:eastAsia="Tahoma" w:hAnsi="Tahoma" w:cs="Tahoma"/>
                <w:color w:val="000000"/>
              </w:rPr>
              <w:t>ՍՊԸ</w:t>
            </w:r>
          </w:p>
        </w:tc>
        <w:tc>
          <w:tcPr>
            <w:tcW w:w="2370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X</w:t>
            </w:r>
          </w:p>
        </w:tc>
        <w:tc>
          <w:tcPr>
            <w:tcW w:w="2439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2990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D30511">
        <w:trPr>
          <w:trHeight w:val="620"/>
          <w:jc w:val="center"/>
        </w:trPr>
        <w:tc>
          <w:tcPr>
            <w:tcW w:w="598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...</w:t>
            </w:r>
          </w:p>
        </w:tc>
        <w:tc>
          <w:tcPr>
            <w:tcW w:w="1975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2370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2439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2990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  <w:tr w:rsidR="00D30511">
        <w:trPr>
          <w:trHeight w:val="640"/>
          <w:jc w:val="center"/>
        </w:trPr>
        <w:tc>
          <w:tcPr>
            <w:tcW w:w="598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N</w:t>
            </w:r>
          </w:p>
        </w:tc>
        <w:tc>
          <w:tcPr>
            <w:tcW w:w="1975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2370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2439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2990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</w:tbl>
    <w:p w:rsidR="00D30511" w:rsidRDefault="00D30511">
      <w:pPr>
        <w:pBdr>
          <w:top w:val="nil"/>
          <w:left w:val="nil"/>
          <w:bottom w:val="nil"/>
          <w:right w:val="nil"/>
          <w:between w:val="nil"/>
        </w:pBdr>
        <w:spacing w:after="240" w:line="360" w:lineRule="auto"/>
        <w:ind w:firstLine="709"/>
        <w:jc w:val="both"/>
        <w:rPr>
          <w:rFonts w:ascii="GHEA Grapalat" w:eastAsia="GHEA Grapalat" w:hAnsi="GHEA Grapalat" w:cs="GHEA Grapalat"/>
          <w:color w:val="000000"/>
        </w:rPr>
      </w:pPr>
    </w:p>
    <w:tbl>
      <w:tblPr>
        <w:tblStyle w:val="a6"/>
        <w:tblW w:w="823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2205"/>
        <w:gridCol w:w="1435"/>
        <w:gridCol w:w="2816"/>
      </w:tblGrid>
      <w:tr w:rsidR="00D30511">
        <w:trPr>
          <w:trHeight w:val="620"/>
          <w:jc w:val="center"/>
        </w:trPr>
        <w:tc>
          <w:tcPr>
            <w:tcW w:w="1777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Մասնակիցների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զբաղեցրած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տեղերը</w:t>
            </w:r>
          </w:p>
        </w:tc>
        <w:tc>
          <w:tcPr>
            <w:tcW w:w="2205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անվանումը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Ընտրված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մասնակից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/</w:t>
            </w:r>
            <w:r>
              <w:rPr>
                <w:rFonts w:ascii="GHEA Grapalat" w:eastAsia="GHEA Grapalat" w:hAnsi="GHEA Grapalat" w:cs="GHEA Grapalat"/>
                <w:color w:val="000000"/>
              </w:rPr>
              <w:t>ընտրված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մասնակցի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համար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color w:val="000000"/>
              </w:rPr>
              <w:t>նշել</w:t>
            </w:r>
            <w:r>
              <w:rPr>
                <w:rFonts w:ascii="GHEA Grapalat" w:eastAsia="GHEA Grapalat" w:hAnsi="GHEA Grapalat" w:cs="GHEA Grapalat"/>
                <w:color w:val="000000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Մասնակցի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առաջարկած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գին</w:t>
            </w:r>
          </w:p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/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առանց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 xml:space="preserve"> 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ԱՀՀ</w:t>
            </w:r>
            <w:r>
              <w:rPr>
                <w:rFonts w:ascii="GHEA Grapalat" w:eastAsia="GHEA Grapalat" w:hAnsi="GHEA Grapalat" w:cs="GHEA Grapalat"/>
                <w:b/>
                <w:color w:val="000000"/>
              </w:rPr>
              <w:t>/</w:t>
            </w:r>
          </w:p>
        </w:tc>
      </w:tr>
      <w:tr w:rsidR="00D30511">
        <w:trPr>
          <w:trHeight w:val="640"/>
          <w:jc w:val="center"/>
        </w:trPr>
        <w:tc>
          <w:tcPr>
            <w:tcW w:w="1777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1</w:t>
            </w:r>
          </w:p>
        </w:tc>
        <w:tc>
          <w:tcPr>
            <w:tcW w:w="2205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Merriweather" w:eastAsia="Merriweather" w:hAnsi="Merriweather" w:cs="Merriweather"/>
                <w:color w:val="000000"/>
              </w:rPr>
            </w:pPr>
            <w:r>
              <w:rPr>
                <w:rFonts w:ascii="Tahoma" w:eastAsia="Tahoma" w:hAnsi="Tahoma" w:cs="Tahoma"/>
                <w:color w:val="000000"/>
              </w:rPr>
              <w:t>«</w:t>
            </w:r>
            <w:r>
              <w:rPr>
                <w:rFonts w:ascii="Tahoma" w:eastAsia="Tahoma" w:hAnsi="Tahoma" w:cs="Tahoma"/>
                <w:color w:val="000000"/>
              </w:rPr>
              <w:t>Ստուդիո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Էյ</w:t>
            </w:r>
            <w:r>
              <w:rPr>
                <w:rFonts w:ascii="Tahoma" w:eastAsia="Tahoma" w:hAnsi="Tahoma" w:cs="Tahoma"/>
                <w:color w:val="000000"/>
              </w:rPr>
              <w:t xml:space="preserve"> </w:t>
            </w:r>
            <w:r>
              <w:rPr>
                <w:rFonts w:ascii="Tahoma" w:eastAsia="Tahoma" w:hAnsi="Tahoma" w:cs="Tahoma"/>
                <w:color w:val="000000"/>
              </w:rPr>
              <w:t>Վի</w:t>
            </w:r>
            <w:r>
              <w:rPr>
                <w:rFonts w:ascii="Tahoma" w:eastAsia="Tahoma" w:hAnsi="Tahoma" w:cs="Tahoma"/>
                <w:color w:val="000000"/>
              </w:rPr>
              <w:t xml:space="preserve">» </w:t>
            </w:r>
            <w:r>
              <w:rPr>
                <w:rFonts w:ascii="Tahoma" w:eastAsia="Tahoma" w:hAnsi="Tahoma" w:cs="Tahoma"/>
                <w:color w:val="000000"/>
              </w:rPr>
              <w:t>ՍՊԸ</w:t>
            </w:r>
          </w:p>
        </w:tc>
        <w:tc>
          <w:tcPr>
            <w:tcW w:w="1435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color w:val="000000"/>
              </w:rPr>
              <w:t>X</w:t>
            </w:r>
          </w:p>
        </w:tc>
        <w:tc>
          <w:tcPr>
            <w:tcW w:w="2816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Merriweather" w:eastAsia="Merriweather" w:hAnsi="Merriweather" w:cs="Merriweather"/>
                <w:color w:val="000000"/>
              </w:rPr>
              <w:t>154000</w:t>
            </w:r>
          </w:p>
        </w:tc>
      </w:tr>
      <w:tr w:rsidR="00D30511">
        <w:trPr>
          <w:trHeight w:val="620"/>
          <w:jc w:val="center"/>
        </w:trPr>
        <w:tc>
          <w:tcPr>
            <w:tcW w:w="1777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...</w:t>
            </w:r>
          </w:p>
        </w:tc>
        <w:tc>
          <w:tcPr>
            <w:tcW w:w="2205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1435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2816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noProof/>
                <w:lang w:val="ru-RU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hidden="0" allowOverlap="1">
                      <wp:simplePos x="0" y="0"/>
                      <wp:positionH relativeFrom="column">
                        <wp:posOffset>8013700</wp:posOffset>
                      </wp:positionH>
                      <wp:positionV relativeFrom="paragraph">
                        <wp:posOffset>279400</wp:posOffset>
                      </wp:positionV>
                      <wp:extent cx="123825" cy="123825"/>
                      <wp:effectExtent l="0" t="0" r="0" b="0"/>
                      <wp:wrapNone/>
                      <wp:docPr id="1" name="Овал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850" y="3722850"/>
                                <a:ext cx="114300" cy="1143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:rsidR="00D30511" w:rsidRDefault="00D30511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</a:graphicData>
                      </a:graphic>
                    </wp:anchor>
                  </w:drawing>
                </mc:Choice>
      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8013700</wp:posOffset>
                      </wp:positionH>
                      <wp:positionV relativeFrom="paragraph">
                        <wp:posOffset>279400</wp:posOffset>
                      </wp:positionV>
                      <wp:extent cx="123825" cy="123825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825" cy="1238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 w:rsidR="00D30511">
        <w:trPr>
          <w:trHeight w:val="640"/>
          <w:jc w:val="center"/>
        </w:trPr>
        <w:tc>
          <w:tcPr>
            <w:tcW w:w="1777" w:type="dxa"/>
            <w:vAlign w:val="center"/>
          </w:tcPr>
          <w:p w:rsidR="00D30511" w:rsidRDefault="00D74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  <w:r>
              <w:rPr>
                <w:rFonts w:ascii="GHEA Grapalat" w:eastAsia="GHEA Grapalat" w:hAnsi="GHEA Grapalat" w:cs="GHEA Grapalat"/>
                <w:b/>
                <w:color w:val="000000"/>
              </w:rPr>
              <w:t>N</w:t>
            </w:r>
          </w:p>
        </w:tc>
        <w:tc>
          <w:tcPr>
            <w:tcW w:w="2205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1435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  <w:tc>
          <w:tcPr>
            <w:tcW w:w="2816" w:type="dxa"/>
            <w:vAlign w:val="center"/>
          </w:tcPr>
          <w:p w:rsidR="00D30511" w:rsidRDefault="00D305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HEA Grapalat" w:eastAsia="GHEA Grapalat" w:hAnsi="GHEA Grapalat" w:cs="GHEA Grapalat"/>
                <w:color w:val="000000"/>
              </w:rPr>
            </w:pPr>
          </w:p>
        </w:tc>
      </w:tr>
    </w:tbl>
    <w:p w:rsidR="00D30511" w:rsidRDefault="00D747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Ընտրված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մասնակցին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որոշելու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չափանիշ՝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նվազագույն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առաջարկ։</w:t>
      </w:r>
    </w:p>
    <w:p w:rsidR="00D30511" w:rsidRDefault="00D747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Գնումների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մասին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ՀՀ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օրենսդրության</w:t>
      </w:r>
      <w:r>
        <w:rPr>
          <w:rFonts w:ascii="GHEA Grapalat" w:eastAsia="GHEA Grapalat" w:hAnsi="GHEA Grapalat" w:cs="GHEA Grapalat"/>
          <w:color w:val="000000"/>
        </w:rPr>
        <w:t xml:space="preserve"> 10-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հոդվածի</w:t>
      </w:r>
      <w:r>
        <w:rPr>
          <w:rFonts w:ascii="GHEA Grapalat" w:eastAsia="GHEA Grapalat" w:hAnsi="GHEA Grapalat" w:cs="GHEA Grapalat"/>
          <w:color w:val="000000"/>
        </w:rPr>
        <w:t xml:space="preserve"> 4-</w:t>
      </w:r>
      <w:r>
        <w:rPr>
          <w:rFonts w:ascii="GHEA Grapalat" w:eastAsia="GHEA Grapalat" w:hAnsi="GHEA Grapalat" w:cs="GHEA Grapalat"/>
          <w:color w:val="000000"/>
        </w:rPr>
        <w:t>րդ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կետի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անգործության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ժամկետը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կիրառելի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չէ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D30511" w:rsidRDefault="00D747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Սույն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հայտարարության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հետ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կապված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լրացուցիչ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տեղեկություններ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ստանալու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համար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կարող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եք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դիմել</w:t>
      </w:r>
      <w:r>
        <w:rPr>
          <w:rFonts w:ascii="GHEA Grapalat" w:eastAsia="GHEA Grapalat" w:hAnsi="GHEA Grapalat" w:cs="GHEA Grapalat"/>
          <w:color w:val="000000"/>
        </w:rPr>
        <w:t xml:space="preserve"> </w:t>
      </w:r>
    </w:p>
    <w:p w:rsidR="00D30511" w:rsidRDefault="00D747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  <w:u w:val="single"/>
        </w:rPr>
        <w:t>ՓԱԲ</w:t>
      </w:r>
      <w:r>
        <w:rPr>
          <w:rFonts w:ascii="GHEA Grapalat" w:eastAsia="GHEA Grapalat" w:hAnsi="GHEA Grapalat" w:cs="GHEA Grapalat"/>
          <w:color w:val="000000"/>
          <w:u w:val="single"/>
        </w:rPr>
        <w:t>-</w:t>
      </w:r>
      <w:r>
        <w:rPr>
          <w:rFonts w:ascii="GHEA Grapalat" w:eastAsia="GHEA Grapalat" w:hAnsi="GHEA Grapalat" w:cs="GHEA Grapalat"/>
          <w:color w:val="000000"/>
          <w:u w:val="single"/>
        </w:rPr>
        <w:t>ՄԱԾՁԲ</w:t>
      </w:r>
      <w:r>
        <w:rPr>
          <w:rFonts w:ascii="GHEA Grapalat" w:eastAsia="GHEA Grapalat" w:hAnsi="GHEA Grapalat" w:cs="GHEA Grapalat"/>
          <w:color w:val="000000"/>
          <w:u w:val="single"/>
        </w:rPr>
        <w:t>-18/31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ծածկագրով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գնումները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համակարգող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</w:t>
      </w:r>
      <w:r>
        <w:rPr>
          <w:rFonts w:ascii="GHEA Grapalat" w:eastAsia="GHEA Grapalat" w:hAnsi="GHEA Grapalat" w:cs="GHEA Grapalat"/>
          <w:color w:val="000000"/>
        </w:rPr>
        <w:t xml:space="preserve">. </w:t>
      </w:r>
      <w:r>
        <w:rPr>
          <w:rFonts w:ascii="GHEA Grapalat" w:eastAsia="GHEA Grapalat" w:hAnsi="GHEA Grapalat" w:cs="GHEA Grapalat"/>
          <w:color w:val="000000"/>
        </w:rPr>
        <w:t>Մկրտչյանին</w:t>
      </w:r>
      <w:r>
        <w:rPr>
          <w:rFonts w:ascii="GHEA Grapalat" w:eastAsia="GHEA Grapalat" w:hAnsi="GHEA Grapalat" w:cs="GHEA Grapalat"/>
          <w:color w:val="000000"/>
        </w:rPr>
        <w:t>:</w:t>
      </w:r>
    </w:p>
    <w:p w:rsidR="00D30511" w:rsidRDefault="00D747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  <w:sz w:val="12"/>
          <w:szCs w:val="12"/>
        </w:rPr>
        <w:tab/>
      </w:r>
      <w:r>
        <w:rPr>
          <w:rFonts w:ascii="GHEA Grapalat" w:eastAsia="GHEA Grapalat" w:hAnsi="GHEA Grapalat" w:cs="GHEA Grapalat"/>
          <w:color w:val="000000"/>
        </w:rPr>
        <w:t>Հեռախոս՝</w:t>
      </w:r>
      <w:r>
        <w:rPr>
          <w:rFonts w:ascii="GHEA Grapalat" w:eastAsia="GHEA Grapalat" w:hAnsi="GHEA Grapalat" w:cs="GHEA Grapalat"/>
          <w:color w:val="000000"/>
        </w:rPr>
        <w:t xml:space="preserve"> +37494289325</w:t>
      </w:r>
      <w:r>
        <w:rPr>
          <w:rFonts w:ascii="GHEA Grapalat" w:eastAsia="GHEA Grapalat" w:hAnsi="GHEA Grapalat" w:cs="GHEA Grapalat"/>
          <w:color w:val="000000"/>
        </w:rPr>
        <w:t>։</w:t>
      </w:r>
    </w:p>
    <w:p w:rsidR="00D30511" w:rsidRDefault="00D747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>Էլեկոտրանային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փոստ՝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Arial" w:eastAsia="Arial" w:hAnsi="Arial" w:cs="Arial"/>
          <w:color w:val="000000"/>
          <w:sz w:val="19"/>
          <w:szCs w:val="19"/>
          <w:highlight w:val="white"/>
        </w:rPr>
        <w:t>grancumarmeps@gmail.com</w:t>
      </w:r>
      <w:r>
        <w:rPr>
          <w:rFonts w:ascii="GHEA Grapalat" w:eastAsia="GHEA Grapalat" w:hAnsi="GHEA Grapalat" w:cs="GHEA Grapalat"/>
          <w:color w:val="000000"/>
        </w:rPr>
        <w:t>։</w:t>
      </w:r>
    </w:p>
    <w:p w:rsidR="00D30511" w:rsidRDefault="00D747F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GHEA Grapalat" w:eastAsia="GHEA Grapalat" w:hAnsi="GHEA Grapalat" w:cs="GHEA Grapalat"/>
          <w:color w:val="000000"/>
        </w:rPr>
      </w:pPr>
      <w:r>
        <w:rPr>
          <w:rFonts w:ascii="GHEA Grapalat" w:eastAsia="GHEA Grapalat" w:hAnsi="GHEA Grapalat" w:cs="GHEA Grapalat"/>
          <w:color w:val="000000"/>
        </w:rPr>
        <w:tab/>
      </w:r>
      <w:r>
        <w:rPr>
          <w:rFonts w:ascii="GHEA Grapalat" w:eastAsia="GHEA Grapalat" w:hAnsi="GHEA Grapalat" w:cs="GHEA Grapalat"/>
          <w:b/>
          <w:i/>
          <w:color w:val="000000"/>
        </w:rPr>
        <w:t>Պատվիրատու</w:t>
      </w:r>
      <w:r>
        <w:rPr>
          <w:rFonts w:ascii="GHEA Grapalat" w:eastAsia="GHEA Grapalat" w:hAnsi="GHEA Grapalat" w:cs="GHEA Grapalat"/>
          <w:b/>
          <w:i/>
          <w:color w:val="000000"/>
        </w:rPr>
        <w:t xml:space="preserve">` </w:t>
      </w:r>
      <w:r>
        <w:rPr>
          <w:rFonts w:ascii="GHEA Grapalat" w:eastAsia="GHEA Grapalat" w:hAnsi="GHEA Grapalat" w:cs="GHEA Grapalat"/>
          <w:color w:val="000000"/>
        </w:rPr>
        <w:t>«</w:t>
      </w:r>
      <w:r>
        <w:rPr>
          <w:rFonts w:ascii="GHEA Grapalat" w:eastAsia="GHEA Grapalat" w:hAnsi="GHEA Grapalat" w:cs="GHEA Grapalat"/>
          <w:color w:val="000000"/>
        </w:rPr>
        <w:t>Փորձաքննությունների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ազգային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բյուրո</w:t>
      </w:r>
      <w:r>
        <w:rPr>
          <w:rFonts w:ascii="GHEA Grapalat" w:eastAsia="GHEA Grapalat" w:hAnsi="GHEA Grapalat" w:cs="GHEA Grapalat"/>
          <w:color w:val="000000"/>
        </w:rPr>
        <w:t xml:space="preserve">» </w:t>
      </w:r>
      <w:r>
        <w:rPr>
          <w:rFonts w:ascii="GHEA Grapalat" w:eastAsia="GHEA Grapalat" w:hAnsi="GHEA Grapalat" w:cs="GHEA Grapalat"/>
          <w:color w:val="000000"/>
        </w:rPr>
        <w:t>պետական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ոչ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առևտրային</w:t>
      </w:r>
      <w:r>
        <w:rPr>
          <w:rFonts w:ascii="GHEA Grapalat" w:eastAsia="GHEA Grapalat" w:hAnsi="GHEA Grapalat" w:cs="GHEA Grapalat"/>
          <w:color w:val="000000"/>
        </w:rPr>
        <w:t xml:space="preserve"> </w:t>
      </w:r>
      <w:r>
        <w:rPr>
          <w:rFonts w:ascii="GHEA Grapalat" w:eastAsia="GHEA Grapalat" w:hAnsi="GHEA Grapalat" w:cs="GHEA Grapalat"/>
          <w:color w:val="000000"/>
        </w:rPr>
        <w:t>կազմակերպություն</w:t>
      </w:r>
    </w:p>
    <w:sectPr w:rsidR="00D305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7FA" w:rsidRDefault="00D747FA">
      <w:r>
        <w:separator/>
      </w:r>
    </w:p>
  </w:endnote>
  <w:endnote w:type="continuationSeparator" w:id="0">
    <w:p w:rsidR="00D747FA" w:rsidRDefault="00D74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GHEA Grapalat">
    <w:panose1 w:val="020005060500000200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rriweather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11" w:rsidRDefault="00D747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D30511" w:rsidRDefault="00D305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11" w:rsidRDefault="00D747F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3A063A">
      <w:rPr>
        <w:color w:val="000000"/>
      </w:rPr>
      <w:fldChar w:fldCharType="separate"/>
    </w:r>
    <w:r w:rsidR="003A063A">
      <w:rPr>
        <w:noProof/>
        <w:color w:val="000000"/>
      </w:rPr>
      <w:t>1</w:t>
    </w:r>
    <w:r>
      <w:rPr>
        <w:color w:val="000000"/>
      </w:rPr>
      <w:fldChar w:fldCharType="end"/>
    </w:r>
  </w:p>
  <w:p w:rsidR="00D30511" w:rsidRDefault="00D305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11" w:rsidRDefault="00D305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7FA" w:rsidRDefault="00D747FA">
      <w:r>
        <w:separator/>
      </w:r>
    </w:p>
  </w:footnote>
  <w:footnote w:type="continuationSeparator" w:id="0">
    <w:p w:rsidR="00D747FA" w:rsidRDefault="00D747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11" w:rsidRDefault="00D305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11" w:rsidRDefault="00D305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511" w:rsidRDefault="00D30511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30511"/>
    <w:rsid w:val="003A063A"/>
    <w:rsid w:val="00D30511"/>
    <w:rsid w:val="00D7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af-Z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af-Z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</dc:creator>
  <cp:lastModifiedBy>Amin</cp:lastModifiedBy>
  <cp:revision>2</cp:revision>
  <dcterms:created xsi:type="dcterms:W3CDTF">2018-12-11T16:27:00Z</dcterms:created>
  <dcterms:modified xsi:type="dcterms:W3CDTF">2018-12-11T16:27:00Z</dcterms:modified>
</cp:coreProperties>
</file>